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1AED92C6" w:rsidRDefault="00E91CCE" w14:paraId="6E097C7A" wp14:textId="59A4A4EF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AED92C6" w:rsidR="0FE2BC7D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9003" w:type="dxa"/>
        <w:tblLook w:val="04A0" w:firstRow="1" w:lastRow="0" w:firstColumn="1" w:lastColumn="0" w:noHBand="0" w:noVBand="1"/>
      </w:tblPr>
      <w:tblGrid>
        <w:gridCol w:w="4410"/>
        <w:gridCol w:w="4593"/>
      </w:tblGrid>
      <w:tr xmlns:wp14="http://schemas.microsoft.com/office/word/2010/wordml" w:rsidR="00E91CCE" w:rsidTr="2C358CD9" w14:paraId="1B01607A" wp14:textId="77777777">
        <w:trPr>
          <w:trHeight w:val="416"/>
        </w:trPr>
        <w:tc>
          <w:tcPr>
            <w:tcW w:w="4410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93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2C358CD9" w14:paraId="69F64C76" wp14:textId="77777777">
        <w:trPr>
          <w:trHeight w:val="674"/>
        </w:trPr>
        <w:tc>
          <w:tcPr>
            <w:tcW w:w="4410" w:type="dxa"/>
            <w:tcMar/>
          </w:tcPr>
          <w:p w:rsidR="0096043C" w:rsidP="6C4046A4" w:rsidRDefault="0096043C" w14:paraId="5DAB6C7B" wp14:textId="55D11EBC">
            <w:pPr>
              <w:jc w:val="center"/>
              <w:rPr>
                <w:b w:val="1"/>
                <w:bCs w:val="1"/>
              </w:rPr>
            </w:pPr>
            <w:r w:rsidRPr="6C4046A4" w:rsidR="00465C8D">
              <w:rPr>
                <w:b w:val="1"/>
                <w:bCs w:val="1"/>
              </w:rPr>
              <w:t>Psycholog</w:t>
            </w:r>
            <w:r w:rsidRPr="6C4046A4" w:rsidR="09312664">
              <w:rPr>
                <w:b w:val="1"/>
                <w:bCs w:val="1"/>
              </w:rPr>
              <w:t>y</w:t>
            </w:r>
          </w:p>
        </w:tc>
        <w:tc>
          <w:tcPr>
            <w:tcW w:w="4593" w:type="dxa"/>
            <w:tcMar/>
          </w:tcPr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2C358CD9" w14:paraId="461E1059" wp14:textId="77777777">
        <w:trPr>
          <w:trHeight w:val="446"/>
        </w:trPr>
        <w:tc>
          <w:tcPr>
            <w:tcW w:w="4410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93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2C358CD9" w14:paraId="207CCF61" wp14:textId="77777777">
        <w:trPr>
          <w:trHeight w:val="2359"/>
        </w:trPr>
        <w:tc>
          <w:tcPr>
            <w:tcW w:w="4410" w:type="dxa"/>
            <w:tcMar/>
          </w:tcPr>
          <w:p w:rsidR="0096043C" w:rsidP="663A0DA4" w:rsidRDefault="0096043C" w14:paraId="089C234A" wp14:textId="10339B0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Opening Skinner’s Box: Great Psychological Experiments of the Twentieth Century </w:t>
            </w:r>
            <w:r w:rsidRPr="2C358CD9" w:rsidR="46DA87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-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Lauren Slater</w:t>
            </w:r>
          </w:p>
          <w:p w:rsidR="0096043C" w:rsidP="2C358CD9" w:rsidRDefault="0096043C" w14:paraId="22212B59" wp14:textId="672C3A8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The Man Who Mistook His Wife for a Hat </w:t>
            </w:r>
            <w:r w:rsidRPr="2C358CD9" w:rsidR="230C18F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- 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Oliver Sacks</w:t>
            </w:r>
          </w:p>
          <w:p w:rsidR="0096043C" w:rsidP="663A0DA4" w:rsidRDefault="0096043C" w14:paraId="4D9C1FB4" wp14:textId="51E9900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The Curious Incident of the Dog in the Night-Time </w:t>
            </w:r>
            <w:r w:rsidRPr="2C358CD9" w:rsidR="7A60C2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-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Mark Haddon</w:t>
            </w:r>
          </w:p>
          <w:p w:rsidR="0096043C" w:rsidP="663A0DA4" w:rsidRDefault="0096043C" w14:paraId="4CD6C7BC" wp14:textId="151A5D1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Classic Case Studies in Psychology </w:t>
            </w:r>
            <w:r w:rsidRPr="2C358CD9" w:rsidR="09478D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-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Geoff Rolls</w:t>
            </w:r>
          </w:p>
          <w:p w:rsidR="0096043C" w:rsidP="663A0DA4" w:rsidRDefault="0096043C" w14:paraId="67482FFC" wp14:textId="20F243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Human traces </w:t>
            </w:r>
            <w:r w:rsidRPr="2C358CD9" w:rsidR="201C4B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-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Sebastian Faulkes</w:t>
            </w:r>
          </w:p>
          <w:p w:rsidR="0096043C" w:rsidP="663A0DA4" w:rsidRDefault="0096043C" w14:paraId="16C90A5D" wp14:textId="783837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Running with Scissors </w:t>
            </w:r>
            <w:r w:rsidRPr="2C358CD9" w:rsidR="6A0D34D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-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Augusten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Boughs</w:t>
            </w:r>
          </w:p>
          <w:p w:rsidR="0096043C" w:rsidP="663A0DA4" w:rsidRDefault="0096043C" w14:paraId="33283517" wp14:textId="7DCC0AF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The Skeleton Cupboard </w:t>
            </w:r>
            <w:r w:rsidRPr="2C358CD9" w:rsidR="50C000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-</w:t>
            </w:r>
            <w:r w:rsidRPr="2C358CD9" w:rsidR="0F6EB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Tanya Byron</w:t>
            </w:r>
          </w:p>
          <w:p w:rsidR="0096043C" w:rsidP="663A0DA4" w:rsidRDefault="0096043C" w14:paraId="25E52D93" wp14:textId="254D7EE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C358CD9" w:rsidR="602404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Room </w:t>
            </w:r>
            <w:r w:rsidRPr="2C358CD9" w:rsidR="04881F5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-</w:t>
            </w:r>
            <w:r w:rsidRPr="2C358CD9" w:rsidR="602404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Emma Donoghue</w:t>
            </w:r>
          </w:p>
          <w:p w:rsidR="0096043C" w:rsidP="663A0DA4" w:rsidRDefault="0096043C" w14:paraId="0E27B00A" wp14:textId="4D9215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96043C" w:rsidR="0096043C" w:rsidP="663A0DA4" w:rsidRDefault="0096043C" w14:paraId="60061E4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4593" w:type="dxa"/>
            <w:tcMar/>
          </w:tcPr>
          <w:p w:rsidR="790E0047" w:rsidP="2C358CD9" w:rsidRDefault="790E0047" w14:paraId="5C7591C3" w14:textId="20D12015">
            <w:pPr>
              <w:pStyle w:val="Normal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790E004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  <w:t xml:space="preserve">The examination board is AQA </w:t>
            </w:r>
            <w:hyperlink r:id="Rb457be7f20d942b8">
              <w:r w:rsidRPr="2C358CD9" w:rsidR="790E004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www.aqa.org.u</w:t>
              </w:r>
              <w:r w:rsidRPr="2C358CD9" w:rsidR="004DEB0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k</w:t>
              </w:r>
            </w:hyperlink>
            <w:r w:rsidRPr="2C358CD9" w:rsidR="7C98C9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790E0047" w:rsidP="2C358CD9" w:rsidRDefault="790E0047" w14:paraId="01B47DF9" w14:textId="250C1D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58CD9" w:rsidR="790E004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  <w:t xml:space="preserve">Websites: </w:t>
            </w:r>
          </w:p>
          <w:p w:rsidR="790E0047" w:rsidP="2C358CD9" w:rsidRDefault="790E0047" w14:paraId="79E3B5FB" w14:textId="24CE92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  <w:hyperlink r:id="R633c343a6f6a45a8">
              <w:r w:rsidRPr="2C358CD9" w:rsidR="790E004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www.tutor2U.co</w:t>
              </w:r>
              <w:r w:rsidRPr="2C358CD9" w:rsidR="1027F10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m</w:t>
              </w:r>
            </w:hyperlink>
            <w:r w:rsidRPr="2C358CD9" w:rsidR="738FA1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  <w:t xml:space="preserve"> - tutor2u</w:t>
            </w:r>
          </w:p>
          <w:p w:rsidR="2C358CD9" w:rsidP="2C358CD9" w:rsidRDefault="2C358CD9" w14:paraId="60E392B2" w14:textId="24FBDC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</w:p>
          <w:p w:rsidR="790E0047" w:rsidP="2C358CD9" w:rsidRDefault="790E0047" w14:paraId="49B2F0F4" w14:textId="725A5B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  <w:hyperlink r:id="R92fc4093bf794bf0">
              <w:r w:rsidRPr="2C358CD9" w:rsidR="790E004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www.simplypsychology.org</w:t>
              </w:r>
            </w:hyperlink>
            <w:r w:rsidRPr="2C358CD9" w:rsidR="65CA97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  <w:t xml:space="preserve"> - </w:t>
            </w:r>
            <w:proofErr w:type="spellStart"/>
            <w:r w:rsidRPr="2C358CD9" w:rsidR="65CA97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  <w:t>simplypsychology</w:t>
            </w:r>
            <w:proofErr w:type="spellEnd"/>
          </w:p>
          <w:p w:rsidR="2C358CD9" w:rsidP="2C358CD9" w:rsidRDefault="2C358CD9" w14:paraId="743FBF41" w14:textId="0F20A4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</w:p>
          <w:p w:rsidR="4E57519E" w:rsidP="2C358CD9" w:rsidRDefault="4E57519E" w14:paraId="6EC06FC2" w14:textId="0430FE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14ada6b3b2814874">
              <w:r w:rsidRPr="2C358CD9" w:rsidR="790E004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http://www.holah.karoo.net/zimbardostudy.ht</w:t>
              </w:r>
              <w:r w:rsidRPr="2C358CD9" w:rsidR="4E57519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m</w:t>
              </w:r>
            </w:hyperlink>
            <w:r w:rsidR="5BD8D41C">
              <w:rPr/>
              <w:t xml:space="preserve"> - </w:t>
            </w:r>
            <w:proofErr w:type="spellStart"/>
            <w:r w:rsidR="5BD8D41C">
              <w:rPr/>
              <w:t>holah</w:t>
            </w:r>
            <w:proofErr w:type="spellEnd"/>
          </w:p>
          <w:p w:rsidR="4E57519E" w:rsidP="2C358CD9" w:rsidRDefault="4E57519E" w14:paraId="1C0D7974" w14:textId="1EFEAE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</w:p>
          <w:p w:rsidR="4E57519E" w:rsidP="2C358CD9" w:rsidRDefault="4E57519E" w14:paraId="154A69FB" w14:textId="23BC61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  <w:hyperlink r:id="Re9bfff06bdbb45f0">
              <w:r w:rsidRPr="2C358CD9" w:rsidR="4E57519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w</w:t>
              </w:r>
              <w:r w:rsidRPr="2C358CD9" w:rsidR="790E004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ww.BPS.org.u</w:t>
              </w:r>
              <w:r w:rsidRPr="2C358CD9" w:rsidR="5089939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k</w:t>
              </w:r>
            </w:hyperlink>
            <w:r w:rsidRPr="2C358CD9" w:rsidR="56805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  <w:t xml:space="preserve"> - BPS</w:t>
            </w:r>
          </w:p>
          <w:p w:rsidR="2C358CD9" w:rsidP="2C358CD9" w:rsidRDefault="2C358CD9" w14:paraId="4D0AF0DF" w14:textId="461EB7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</w:p>
          <w:p w:rsidR="0096043C" w:rsidP="2C358CD9" w:rsidRDefault="0096043C" w14:paraId="679D68EF" wp14:textId="1AEF39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  <w:hyperlink r:id="R84022bbeadea4de4">
              <w:r w:rsidRPr="2C358CD9" w:rsidR="790E004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http://www.open.ac.uk/courses/psycholog</w:t>
              </w:r>
              <w:r w:rsidRPr="2C358CD9" w:rsidR="2AAC0BC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y</w:t>
              </w:r>
            </w:hyperlink>
            <w:r w:rsidRPr="2C358CD9" w:rsidR="5503518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  <w:t xml:space="preserve"> - The Open University</w:t>
            </w:r>
          </w:p>
          <w:p w:rsidR="0096043C" w:rsidP="2C358CD9" w:rsidRDefault="0096043C" w14:paraId="47CB449A" wp14:textId="63FA49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</w:p>
          <w:p w:rsidR="0096043C" w:rsidP="2C358CD9" w:rsidRDefault="0096043C" w14:paraId="44EAFD9C" wp14:textId="5AD899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none"/>
                <w:lang w:val="en-GB"/>
              </w:rPr>
            </w:pPr>
            <w:hyperlink r:id="R6090a947c53042fb">
              <w:r w:rsidRPr="2C358CD9" w:rsidR="3A5CC09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http://www.bbcprisonstudy.org</w:t>
              </w:r>
              <w:r w:rsidRPr="2C358CD9" w:rsidR="50268CC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u w:val="none"/>
                  <w:lang w:val="en-GB"/>
                </w:rPr>
                <w:t>/</w:t>
              </w:r>
            </w:hyperlink>
            <w:r w:rsidRPr="2C358CD9" w:rsidR="01EB425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FF"/>
                <w:sz w:val="22"/>
                <w:szCs w:val="22"/>
                <w:lang w:val="en-GB"/>
              </w:rPr>
              <w:t xml:space="preserve"> </w:t>
            </w:r>
            <w:r w:rsidRPr="2C358CD9" w:rsidR="01EB425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  <w:t>- The BBC Prison Study</w:t>
            </w:r>
          </w:p>
        </w:tc>
      </w:tr>
      <w:tr xmlns:wp14="http://schemas.microsoft.com/office/word/2010/wordml" w:rsidR="00E91CCE" w:rsidTr="2C358CD9" w14:paraId="55C24FF3" wp14:textId="77777777">
        <w:trPr>
          <w:trHeight w:val="457"/>
        </w:trPr>
        <w:tc>
          <w:tcPr>
            <w:tcW w:w="4410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93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2C358CD9" w14:paraId="510C577A" wp14:textId="77777777">
        <w:trPr>
          <w:trHeight w:val="1348"/>
        </w:trPr>
        <w:tc>
          <w:tcPr>
            <w:tcW w:w="4410" w:type="dxa"/>
            <w:tcMar/>
          </w:tcPr>
          <w:p w:rsidR="6C4046A4" w:rsidP="663A0DA4" w:rsidRDefault="6C4046A4" w14:paraId="09CABB4B" w14:textId="7AAB60BC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b w:val="0"/>
                <w:bCs w:val="0"/>
              </w:rPr>
            </w:pPr>
            <w:r w:rsidR="40E75B4D">
              <w:rPr>
                <w:b w:val="0"/>
                <w:bCs w:val="0"/>
              </w:rPr>
              <w:t>Find out about the five Ethical Guidelines set</w:t>
            </w:r>
            <w:r w:rsidR="19F476C9">
              <w:rPr>
                <w:b w:val="0"/>
                <w:bCs w:val="0"/>
              </w:rPr>
              <w:t xml:space="preserve"> </w:t>
            </w:r>
            <w:r w:rsidR="40E75B4D">
              <w:rPr>
                <w:b w:val="0"/>
                <w:bCs w:val="0"/>
              </w:rPr>
              <w:t>by</w:t>
            </w:r>
            <w:r w:rsidR="35C50D61">
              <w:rPr>
                <w:b w:val="0"/>
                <w:bCs w:val="0"/>
              </w:rPr>
              <w:t xml:space="preserve"> </w:t>
            </w:r>
            <w:r w:rsidR="40E75B4D">
              <w:rPr>
                <w:b w:val="0"/>
                <w:bCs w:val="0"/>
              </w:rPr>
              <w:t>the BPS.</w:t>
            </w:r>
          </w:p>
          <w:p w:rsidR="6C4046A4" w:rsidP="663A0DA4" w:rsidRDefault="6C4046A4" w14:paraId="088255AC" w14:textId="74B52076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b w:val="0"/>
                <w:bCs w:val="0"/>
              </w:rPr>
            </w:pPr>
            <w:r w:rsidR="40E75B4D">
              <w:rPr>
                <w:b w:val="0"/>
                <w:bCs w:val="0"/>
              </w:rPr>
              <w:t xml:space="preserve">Read up on Zimbardo’s Prison Experiment (there are lots of websites and </w:t>
            </w:r>
            <w:r w:rsidR="0E090A15">
              <w:rPr>
                <w:b w:val="0"/>
                <w:bCs w:val="0"/>
              </w:rPr>
              <w:t>YouTube</w:t>
            </w:r>
            <w:r w:rsidR="40E75B4D">
              <w:rPr>
                <w:b w:val="0"/>
                <w:bCs w:val="0"/>
              </w:rPr>
              <w:t xml:space="preserve"> videos)</w:t>
            </w:r>
          </w:p>
          <w:p w:rsidR="1CB35858" w:rsidP="663A0DA4" w:rsidRDefault="1CB35858" w14:paraId="7A5C92D6" w14:textId="566F05FB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b w:val="0"/>
                <w:bCs w:val="0"/>
              </w:rPr>
            </w:pPr>
            <w:r w:rsidR="40E75B4D">
              <w:rPr>
                <w:b w:val="0"/>
                <w:bCs w:val="0"/>
              </w:rPr>
              <w:t>Think about how he might have broken the guidelines and harmed his participants</w:t>
            </w:r>
          </w:p>
          <w:p w:rsidRPr="0096043C" w:rsidR="0096043C" w:rsidP="663A0DA4" w:rsidRDefault="0096043C" w14:paraId="3656B9AB" wp14:textId="77777777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4593" w:type="dxa"/>
            <w:tcMar/>
          </w:tcPr>
          <w:p w:rsidR="1CB35858" w:rsidP="663A0DA4" w:rsidRDefault="1CB35858" w14:paraId="2FD5C3C5" w14:textId="390B5963">
            <w:pPr>
              <w:pStyle w:val="Normal"/>
              <w:jc w:val="left"/>
              <w:rPr>
                <w:b w:val="0"/>
                <w:bCs w:val="0"/>
              </w:rPr>
            </w:pPr>
            <w:r w:rsidR="40E75B4D">
              <w:rPr>
                <w:b w:val="0"/>
                <w:bCs w:val="0"/>
              </w:rPr>
              <w:t>Research the first top</w:t>
            </w:r>
            <w:r w:rsidR="5296A69D">
              <w:rPr>
                <w:b w:val="0"/>
                <w:bCs w:val="0"/>
              </w:rPr>
              <w:t>i</w:t>
            </w:r>
            <w:r w:rsidR="40E75B4D">
              <w:rPr>
                <w:b w:val="0"/>
                <w:bCs w:val="0"/>
              </w:rPr>
              <w:t>cs you will study in Year 12</w:t>
            </w:r>
            <w:r w:rsidR="108EF1A1">
              <w:rPr>
                <w:b w:val="0"/>
                <w:bCs w:val="0"/>
              </w:rPr>
              <w:t>:</w:t>
            </w:r>
            <w:r w:rsidR="40E75B4D">
              <w:rPr>
                <w:b w:val="0"/>
                <w:bCs w:val="0"/>
              </w:rPr>
              <w:t xml:space="preserve"> Memory, Social Psychology</w:t>
            </w:r>
            <w:r w:rsidR="1A3C8327">
              <w:rPr>
                <w:b w:val="0"/>
                <w:bCs w:val="0"/>
              </w:rPr>
              <w:t>, Psychopathology</w:t>
            </w:r>
            <w:r w:rsidR="40E75B4D">
              <w:rPr>
                <w:b w:val="0"/>
                <w:bCs w:val="0"/>
              </w:rPr>
              <w:t xml:space="preserve"> and Psychology of Attachment.</w:t>
            </w:r>
          </w:p>
          <w:p w:rsidR="0096043C" w:rsidP="663A0DA4" w:rsidRDefault="0096043C" w14:paraId="53128261" wp14:textId="77777777">
            <w:pPr>
              <w:jc w:val="left"/>
              <w:rPr>
                <w:b w:val="0"/>
                <w:bCs w:val="0"/>
              </w:rPr>
            </w:pPr>
          </w:p>
          <w:p w:rsidRPr="0096043C" w:rsidR="0096043C" w:rsidP="663A0DA4" w:rsidRDefault="0096043C" w14:paraId="62486C05" wp14:textId="77777777">
            <w:pPr>
              <w:jc w:val="left"/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2C358CD9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2C358CD9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41044B3A" w:rsidP="663A0DA4" w:rsidRDefault="41044B3A" w14:paraId="149D20E1" w14:textId="44E2C6B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663A0DA4" w:rsidR="41044B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Sign up for a Psychology course at the Open University – who offer </w:t>
            </w:r>
            <w:r w:rsidRPr="663A0DA4" w:rsidR="41044B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certificates</w:t>
            </w:r>
            <w:r w:rsidRPr="663A0DA4" w:rsidR="41044B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on completion. </w:t>
            </w:r>
            <w:hyperlink r:id="Ra00d3b3e9e184f0b">
              <w:r w:rsidRPr="663A0DA4" w:rsidR="23105F3B">
                <w:rPr>
                  <w:rStyle w:val="Hyperlink"/>
                  <w:noProof w:val="0"/>
                  <w:lang w:val="en-GB"/>
                </w:rPr>
                <w:t>http://www.open.ac.uk/courses/psychology</w:t>
              </w:r>
            </w:hyperlink>
          </w:p>
          <w:p w:rsidR="6C4046A4" w:rsidP="663A0DA4" w:rsidRDefault="6C4046A4" w14:paraId="2FA76E6A" w14:textId="7D2169A7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proofErr w:type="spellStart"/>
            <w:r w:rsidRPr="663A0DA4" w:rsidR="5F4F51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Tedtalks</w:t>
            </w:r>
            <w:proofErr w:type="spellEnd"/>
            <w:r w:rsidRPr="663A0DA4" w:rsidR="5F4F51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: Just search Psychology! </w:t>
            </w:r>
          </w:p>
          <w:p w:rsidR="6C4046A4" w:rsidP="663A0DA4" w:rsidRDefault="6C4046A4" w14:paraId="38ADD660" w14:textId="7165C782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63A0DA4" w:rsidR="5F4F51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Netflix: 100 Humans, The Mind Explained, A-Typical, Inside the mind of Aaron Hernandez, Mind-Hunter, Babies</w:t>
            </w:r>
            <w:r w:rsidRPr="663A0DA4" w:rsidR="759C0A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.</w:t>
            </w:r>
          </w:p>
          <w:p w:rsidR="6D660BC1" w:rsidP="663A0DA4" w:rsidRDefault="6D660BC1" w14:paraId="0EF61256" w14:textId="09063989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63A0DA4" w:rsidR="759C0A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Visit: The Science Museum, Freud Museum, Bethlem Mind Museum</w:t>
            </w:r>
          </w:p>
          <w:p w:rsidR="0096043C" w:rsidP="663A0DA4" w:rsidRDefault="0096043C" w14:paraId="1FC39945" wp14:textId="192044DE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2C358CD9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2C358CD9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663A0DA4" w:rsidRDefault="0096043C" w14:paraId="0E60D705" wp14:textId="0E1AF1F1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63A0DA4" w:rsidR="4B2DE7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Please complete a </w:t>
            </w:r>
            <w:r w:rsidRPr="663A0DA4" w:rsidR="3C5D2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mind map</w:t>
            </w:r>
            <w:r w:rsidRPr="663A0DA4" w:rsidR="4B2DE7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/thought-shower covering 1 A4 page on the following topics; Memory, Social Psychology</w:t>
            </w:r>
            <w:r w:rsidRPr="663A0DA4" w:rsidR="4CEB1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, Psychopathology</w:t>
            </w:r>
            <w:r w:rsidRPr="663A0DA4" w:rsidR="4B2DE7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and Psychology of Attachment.</w:t>
            </w:r>
          </w:p>
          <w:p w:rsidR="0096043C" w:rsidP="663A0DA4" w:rsidRDefault="0096043C" w14:paraId="17A0E1C5" wp14:textId="20F03E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63A0DA4" w:rsidR="032F20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Complete an essay answering the following question, pick one title to answer:</w:t>
            </w:r>
          </w:p>
          <w:p w:rsidR="0096043C" w:rsidP="663A0DA4" w:rsidRDefault="0096043C" w14:paraId="3039A980" wp14:textId="2A58D6B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63A0DA4" w:rsidR="03D3CD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How were the ethical guidelines met or broken in Zimbardo’s Study?</w:t>
            </w:r>
            <w:r w:rsidRPr="663A0DA4" w:rsidR="79B4B9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Pr="0096043C" w:rsidR="0096043C" w:rsidP="663A0DA4" w:rsidRDefault="0096043C" w14:paraId="110FFD37" wp14:textId="0F5964F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63A0DA4" w:rsidR="79B4B9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How were the ethical guidelines broken in Zimbardo’s Study </w:t>
            </w:r>
            <w:r w:rsidRPr="663A0DA4" w:rsidR="79B4B9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– </w:t>
            </w:r>
            <w:r w:rsidRPr="663A0DA4" w:rsidR="279ECB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to</w:t>
            </w:r>
            <w:r w:rsidRPr="663A0DA4" w:rsidR="279ECB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what extent </w:t>
            </w:r>
            <w:r w:rsidRPr="663A0DA4" w:rsidR="79B4B9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was this justified </w:t>
            </w:r>
            <w:r w:rsidRPr="663A0DA4" w:rsidR="05E166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to discover the behaviour that he did?</w:t>
            </w:r>
          </w:p>
        </w:tc>
      </w:tr>
    </w:tbl>
    <w:p w:rsidR="663A0DA4" w:rsidRDefault="663A0DA4" w14:paraId="63F4A1F9" w14:textId="1D41529A"/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E6C66"/>
    <w:rsid w:val="002C1EF5"/>
    <w:rsid w:val="00340C3E"/>
    <w:rsid w:val="00402D2A"/>
    <w:rsid w:val="00465C8D"/>
    <w:rsid w:val="004DEB0B"/>
    <w:rsid w:val="005219CF"/>
    <w:rsid w:val="005B3AAD"/>
    <w:rsid w:val="006059ED"/>
    <w:rsid w:val="006D2CD4"/>
    <w:rsid w:val="00792CAC"/>
    <w:rsid w:val="007B733B"/>
    <w:rsid w:val="00887780"/>
    <w:rsid w:val="008B0B3C"/>
    <w:rsid w:val="0096043C"/>
    <w:rsid w:val="00A55356"/>
    <w:rsid w:val="00A8262C"/>
    <w:rsid w:val="00BE6D9A"/>
    <w:rsid w:val="00C31C7F"/>
    <w:rsid w:val="00CC31D5"/>
    <w:rsid w:val="00D73E35"/>
    <w:rsid w:val="00D80243"/>
    <w:rsid w:val="00E91CCE"/>
    <w:rsid w:val="00EB6940"/>
    <w:rsid w:val="00FD3D98"/>
    <w:rsid w:val="01EB4252"/>
    <w:rsid w:val="02C7DDD9"/>
    <w:rsid w:val="032F20CB"/>
    <w:rsid w:val="03D3CDA5"/>
    <w:rsid w:val="04881F5D"/>
    <w:rsid w:val="05E1665F"/>
    <w:rsid w:val="0735E535"/>
    <w:rsid w:val="077D6848"/>
    <w:rsid w:val="08FE248F"/>
    <w:rsid w:val="09312664"/>
    <w:rsid w:val="09478DB6"/>
    <w:rsid w:val="0B2C3B60"/>
    <w:rsid w:val="0C548EE4"/>
    <w:rsid w:val="0E090A15"/>
    <w:rsid w:val="0E59B412"/>
    <w:rsid w:val="0E8DFF4C"/>
    <w:rsid w:val="0F6EB635"/>
    <w:rsid w:val="0FA18A3F"/>
    <w:rsid w:val="0FE2BC7D"/>
    <w:rsid w:val="1027F10D"/>
    <w:rsid w:val="1053773A"/>
    <w:rsid w:val="108EF1A1"/>
    <w:rsid w:val="146C3AC2"/>
    <w:rsid w:val="15C6ADDE"/>
    <w:rsid w:val="190EC8A9"/>
    <w:rsid w:val="19F476C9"/>
    <w:rsid w:val="1A3C8327"/>
    <w:rsid w:val="1AED92C6"/>
    <w:rsid w:val="1BE01D87"/>
    <w:rsid w:val="1CB35858"/>
    <w:rsid w:val="1CB65E28"/>
    <w:rsid w:val="1D627E4A"/>
    <w:rsid w:val="1D92D0D8"/>
    <w:rsid w:val="1F091EA5"/>
    <w:rsid w:val="201C4B9C"/>
    <w:rsid w:val="20958C3B"/>
    <w:rsid w:val="20B24DFA"/>
    <w:rsid w:val="230C18F4"/>
    <w:rsid w:val="23105F3B"/>
    <w:rsid w:val="24D66106"/>
    <w:rsid w:val="2705C530"/>
    <w:rsid w:val="279ECB60"/>
    <w:rsid w:val="2AAC0BC8"/>
    <w:rsid w:val="2AE240FB"/>
    <w:rsid w:val="2B6516D3"/>
    <w:rsid w:val="2C358CD9"/>
    <w:rsid w:val="2CE08327"/>
    <w:rsid w:val="2D46DA42"/>
    <w:rsid w:val="35C50D61"/>
    <w:rsid w:val="36B43C96"/>
    <w:rsid w:val="3867E089"/>
    <w:rsid w:val="38C579CC"/>
    <w:rsid w:val="392EE502"/>
    <w:rsid w:val="39FD73FD"/>
    <w:rsid w:val="3A5CC091"/>
    <w:rsid w:val="3C5D2520"/>
    <w:rsid w:val="3EC640A6"/>
    <w:rsid w:val="3F14C2EE"/>
    <w:rsid w:val="40A92328"/>
    <w:rsid w:val="40E75B4D"/>
    <w:rsid w:val="41044B3A"/>
    <w:rsid w:val="4122ED62"/>
    <w:rsid w:val="4374C1AE"/>
    <w:rsid w:val="4389C744"/>
    <w:rsid w:val="46690292"/>
    <w:rsid w:val="46DA8735"/>
    <w:rsid w:val="4B2DE7BA"/>
    <w:rsid w:val="4B797708"/>
    <w:rsid w:val="4C1101DA"/>
    <w:rsid w:val="4C771E81"/>
    <w:rsid w:val="4CEB1FA0"/>
    <w:rsid w:val="4E57519E"/>
    <w:rsid w:val="4FE9F174"/>
    <w:rsid w:val="50268CC8"/>
    <w:rsid w:val="50899395"/>
    <w:rsid w:val="50C000E9"/>
    <w:rsid w:val="50CA362B"/>
    <w:rsid w:val="5296A69D"/>
    <w:rsid w:val="53177A9C"/>
    <w:rsid w:val="53EAA2DA"/>
    <w:rsid w:val="55035185"/>
    <w:rsid w:val="568059DA"/>
    <w:rsid w:val="57A9603E"/>
    <w:rsid w:val="58C548EC"/>
    <w:rsid w:val="5BD8D41C"/>
    <w:rsid w:val="5C1FCD94"/>
    <w:rsid w:val="5C267747"/>
    <w:rsid w:val="5C465236"/>
    <w:rsid w:val="5DB5C59D"/>
    <w:rsid w:val="5F4F5118"/>
    <w:rsid w:val="602404C7"/>
    <w:rsid w:val="62DA8E5F"/>
    <w:rsid w:val="65CA97B6"/>
    <w:rsid w:val="663A0DA4"/>
    <w:rsid w:val="66E69C76"/>
    <w:rsid w:val="67F75C96"/>
    <w:rsid w:val="696EC4E9"/>
    <w:rsid w:val="6A0D34D1"/>
    <w:rsid w:val="6C4046A4"/>
    <w:rsid w:val="6D660BC1"/>
    <w:rsid w:val="709E07A9"/>
    <w:rsid w:val="70FDEC23"/>
    <w:rsid w:val="71619E93"/>
    <w:rsid w:val="733D714C"/>
    <w:rsid w:val="738FA175"/>
    <w:rsid w:val="759C0ACE"/>
    <w:rsid w:val="790E0047"/>
    <w:rsid w:val="79290592"/>
    <w:rsid w:val="79B4B923"/>
    <w:rsid w:val="7A0319EF"/>
    <w:rsid w:val="7A60C28E"/>
    <w:rsid w:val="7C98C91C"/>
    <w:rsid w:val="7CB1F909"/>
    <w:rsid w:val="7E8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ww.open.ac.uk/courses/psychology" TargetMode="External" Id="Ra00d3b3e9e184f0b" /><Relationship Type="http://schemas.openxmlformats.org/officeDocument/2006/relationships/hyperlink" Target="http://www.aqa.org.uk" TargetMode="External" Id="Rb457be7f20d942b8" /><Relationship Type="http://schemas.openxmlformats.org/officeDocument/2006/relationships/hyperlink" Target="http://www.tutor2U.com" TargetMode="External" Id="R633c343a6f6a45a8" /><Relationship Type="http://schemas.openxmlformats.org/officeDocument/2006/relationships/hyperlink" Target="http://www.simplypsychology.org" TargetMode="External" Id="R92fc4093bf794bf0" /><Relationship Type="http://schemas.openxmlformats.org/officeDocument/2006/relationships/hyperlink" Target="http://www.holah.karoo.net/zimbardostudy.htm" TargetMode="External" Id="R14ada6b3b2814874" /><Relationship Type="http://schemas.openxmlformats.org/officeDocument/2006/relationships/hyperlink" Target="http://www.BPS.org.uk" TargetMode="External" Id="Re9bfff06bdbb45f0" /><Relationship Type="http://schemas.openxmlformats.org/officeDocument/2006/relationships/hyperlink" Target="http://www.open.ac.uk/courses/psychology" TargetMode="External" Id="R84022bbeadea4de4" /><Relationship Type="http://schemas.openxmlformats.org/officeDocument/2006/relationships/hyperlink" Target="http://www.bbcprisonstudy.org/" TargetMode="External" Id="R6090a947c53042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D0FF6-C1BD-4DB9-8ACF-0387D37CA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462F7-FD82-44B9-8A7F-63F4BA878B0F}"/>
</file>

<file path=customXml/itemProps3.xml><?xml version="1.0" encoding="utf-8"?>
<ds:datastoreItem xmlns:ds="http://schemas.openxmlformats.org/officeDocument/2006/customXml" ds:itemID="{23099A35-2B87-4F60-856B-6CAE54E656FC}"/>
</file>

<file path=customXml/itemProps4.xml><?xml version="1.0" encoding="utf-8"?>
<ds:datastoreItem xmlns:ds="http://schemas.openxmlformats.org/officeDocument/2006/customXml" ds:itemID="{412CCA8E-3AFF-4A73-90A8-F01AF87B42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6</revision>
  <dcterms:created xsi:type="dcterms:W3CDTF">2020-04-15T10:25:00.0000000Z</dcterms:created>
  <dcterms:modified xsi:type="dcterms:W3CDTF">2020-04-28T11:24:28.0657415Z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